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DA" w:rsidRDefault="005C41DA" w:rsidP="005C41D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9C7F74">
        <w:rPr>
          <w:b/>
          <w:color w:val="212529"/>
          <w:sz w:val="28"/>
          <w:szCs w:val="28"/>
        </w:rPr>
        <w:t>Минэкономразвития</w:t>
      </w:r>
      <w:r w:rsidRPr="00D97FA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РД продолжает прием заявок на участие в</w:t>
      </w:r>
      <w:r w:rsidRPr="00D97FA4">
        <w:rPr>
          <w:b/>
          <w:color w:val="000000"/>
          <w:sz w:val="28"/>
          <w:szCs w:val="28"/>
        </w:rPr>
        <w:t xml:space="preserve"> проект</w:t>
      </w:r>
      <w:r>
        <w:rPr>
          <w:b/>
          <w:color w:val="000000"/>
          <w:sz w:val="28"/>
          <w:szCs w:val="28"/>
        </w:rPr>
        <w:t>е</w:t>
      </w:r>
      <w:r w:rsidRPr="00D97FA4">
        <w:rPr>
          <w:b/>
          <w:color w:val="000000"/>
          <w:sz w:val="28"/>
          <w:szCs w:val="28"/>
        </w:rPr>
        <w:t xml:space="preserve"> «100 детских садов»</w:t>
      </w:r>
      <w:proofErr w:type="gramStart"/>
      <w:r w:rsidRPr="00D97FA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.</w:t>
      </w:r>
      <w:proofErr w:type="gramEnd"/>
    </w:p>
    <w:p w:rsidR="005C41DA" w:rsidRPr="009C7F74" w:rsidRDefault="005C41DA" w:rsidP="005C41D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В </w:t>
      </w:r>
      <w:r w:rsidRPr="009C7F74">
        <w:rPr>
          <w:b/>
          <w:color w:val="212529"/>
          <w:sz w:val="28"/>
          <w:szCs w:val="28"/>
        </w:rPr>
        <w:t xml:space="preserve">Минэкономразвития Дагестана </w:t>
      </w:r>
      <w:r>
        <w:rPr>
          <w:b/>
          <w:color w:val="212529"/>
          <w:sz w:val="28"/>
          <w:szCs w:val="28"/>
        </w:rPr>
        <w:t>продолжается</w:t>
      </w:r>
      <w:r w:rsidRPr="009C7F74">
        <w:rPr>
          <w:b/>
          <w:color w:val="212529"/>
          <w:sz w:val="28"/>
          <w:szCs w:val="28"/>
        </w:rPr>
        <w:t xml:space="preserve"> прием заявок на участие в новом региональном проекте «100 детских садов». </w:t>
      </w:r>
      <w:r>
        <w:rPr>
          <w:b/>
          <w:color w:val="212529"/>
          <w:sz w:val="28"/>
          <w:szCs w:val="28"/>
        </w:rPr>
        <w:t>Напомним, что п</w:t>
      </w:r>
      <w:r w:rsidRPr="009C7F74">
        <w:rPr>
          <w:b/>
          <w:color w:val="212529"/>
          <w:sz w:val="28"/>
          <w:szCs w:val="28"/>
        </w:rPr>
        <w:t>роект направлен на улучшение технического состояния дошкольных образовательных организаций республики.</w:t>
      </w:r>
    </w:p>
    <w:p w:rsidR="005C41DA" w:rsidRDefault="005C41DA" w:rsidP="005C41DA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0A5D4D">
        <w:rPr>
          <w:color w:val="212529"/>
          <w:sz w:val="28"/>
          <w:szCs w:val="28"/>
        </w:rPr>
        <w:t>Отбор проектов будет проводиться на конкурсной основе в соответствии с порядком</w:t>
      </w:r>
      <w:r>
        <w:rPr>
          <w:color w:val="212529"/>
          <w:sz w:val="28"/>
          <w:szCs w:val="28"/>
        </w:rPr>
        <w:t>. Для участия в конкурсе м</w:t>
      </w:r>
      <w:r>
        <w:rPr>
          <w:color w:val="000000"/>
          <w:sz w:val="28"/>
          <w:szCs w:val="28"/>
        </w:rPr>
        <w:t>униципалитеты</w:t>
      </w:r>
      <w:r w:rsidRPr="000A5D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должны будут</w:t>
      </w:r>
      <w:r w:rsidRPr="000A5D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представить </w:t>
      </w:r>
      <w:r w:rsidRPr="000A5D4D">
        <w:rPr>
          <w:color w:val="000000"/>
          <w:sz w:val="28"/>
          <w:szCs w:val="28"/>
        </w:rPr>
        <w:t>обоснованные заявки на капитальный ремонт дошкольных учреждений.</w:t>
      </w:r>
    </w:p>
    <w:p w:rsidR="005C41DA" w:rsidRDefault="005C41DA" w:rsidP="005C41D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gramStart"/>
      <w:r w:rsidRPr="000A5D4D">
        <w:rPr>
          <w:color w:val="000000"/>
          <w:sz w:val="28"/>
          <w:szCs w:val="28"/>
        </w:rPr>
        <w:t>Средства на ремонт будут выделять</w:t>
      </w:r>
      <w:r>
        <w:rPr>
          <w:color w:val="000000"/>
          <w:sz w:val="28"/>
          <w:szCs w:val="28"/>
        </w:rPr>
        <w:t>ся</w:t>
      </w:r>
      <w:r w:rsidRPr="000A5D4D">
        <w:rPr>
          <w:color w:val="000000"/>
          <w:sz w:val="28"/>
          <w:szCs w:val="28"/>
        </w:rPr>
        <w:t xml:space="preserve"> из республиканского и местных бюджетов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Д</w:t>
      </w:r>
      <w:r w:rsidRPr="007A7C58">
        <w:rPr>
          <w:color w:val="212529"/>
          <w:sz w:val="28"/>
          <w:szCs w:val="28"/>
        </w:rPr>
        <w:t>оля финансирования за счет средств местных бюджетов составит не менее пяти процентов от размера субсидии из республиканского бюджета.</w:t>
      </w:r>
    </w:p>
    <w:p w:rsidR="005C41DA" w:rsidRDefault="005C41DA" w:rsidP="005C41D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Следует отметить, что из 16 детских садов Ботлихского района большинство зданий нуждаются в серьезном ремонте.</w:t>
      </w:r>
    </w:p>
    <w:p w:rsidR="005C41DA" w:rsidRDefault="005C41DA" w:rsidP="005C41D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5C41DA" w:rsidRPr="00EE46B3" w:rsidRDefault="005C41DA" w:rsidP="005C41D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EE46B3">
        <w:rPr>
          <w:b/>
          <w:color w:val="212529"/>
          <w:sz w:val="28"/>
          <w:szCs w:val="28"/>
        </w:rPr>
        <w:t>Образование, Строительство</w:t>
      </w:r>
    </w:p>
    <w:p w:rsidR="005C41DA" w:rsidRDefault="005C41DA" w:rsidP="005C41D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EE46B3">
        <w:rPr>
          <w:b/>
          <w:color w:val="212529"/>
          <w:sz w:val="28"/>
          <w:szCs w:val="28"/>
        </w:rPr>
        <w:t>07.06.2022.</w:t>
      </w:r>
    </w:p>
    <w:p w:rsidR="005C41DA" w:rsidRDefault="005C41DA" w:rsidP="005C41D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5C41DA" w:rsidRDefault="005C41DA" w:rsidP="005C41D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5C41DA" w:rsidRDefault="005C41DA" w:rsidP="005C41D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8D17B6" w:rsidRDefault="008D17B6"/>
    <w:sectPr w:rsidR="008D17B6" w:rsidSect="00D4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41DA"/>
    <w:rsid w:val="002F43DB"/>
    <w:rsid w:val="005C41DA"/>
    <w:rsid w:val="008D17B6"/>
    <w:rsid w:val="00D42D42"/>
    <w:rsid w:val="00D8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DG Win&amp;Soft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2022-06-22T06:58:00Z</dcterms:created>
  <dcterms:modified xsi:type="dcterms:W3CDTF">2022-06-22T06:58:00Z</dcterms:modified>
</cp:coreProperties>
</file>